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</w:rPr>
        <w:t>附件一：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3"/>
        <w:rPr>
          <w:rFonts w:ascii="华文中宋" w:hAnsi="华文中宋"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四川轻化工大学科技园新成立企业入园申请表</w:t>
      </w:r>
    </w:p>
    <w:p>
      <w:pPr>
        <w:widowControl/>
        <w:adjustRightInd w:val="0"/>
        <w:snapToGrid w:val="0"/>
        <w:textAlignment w:val="center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编号：                                   申请日期：  年  月  日</w:t>
      </w:r>
    </w:p>
    <w:tbl>
      <w:tblPr>
        <w:tblStyle w:val="2"/>
        <w:tblW w:w="95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5"/>
        <w:gridCol w:w="583"/>
        <w:gridCol w:w="2544"/>
        <w:gridCol w:w="1696"/>
        <w:gridCol w:w="3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22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企业名称（公章）</w:t>
            </w:r>
          </w:p>
        </w:tc>
        <w:tc>
          <w:tcPr>
            <w:tcW w:w="7351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222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注册资金（万元）</w:t>
            </w:r>
          </w:p>
        </w:tc>
        <w:tc>
          <w:tcPr>
            <w:tcW w:w="25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注册时间</w:t>
            </w:r>
          </w:p>
        </w:tc>
        <w:tc>
          <w:tcPr>
            <w:tcW w:w="3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22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注册地址</w:t>
            </w:r>
          </w:p>
        </w:tc>
        <w:tc>
          <w:tcPr>
            <w:tcW w:w="25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法定代表人或控股股东</w:t>
            </w:r>
          </w:p>
        </w:tc>
        <w:tc>
          <w:tcPr>
            <w:tcW w:w="3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2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法定代表人学历</w:t>
            </w:r>
          </w:p>
        </w:tc>
        <w:tc>
          <w:tcPr>
            <w:tcW w:w="25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学位</w:t>
            </w:r>
          </w:p>
        </w:tc>
        <w:tc>
          <w:tcPr>
            <w:tcW w:w="3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8" w:type="dxa"/>
            <w:gridSpan w:val="2"/>
            <w:noWrap/>
            <w:vAlign w:val="center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企业上年度营业额</w:t>
            </w:r>
          </w:p>
        </w:tc>
        <w:tc>
          <w:tcPr>
            <w:tcW w:w="25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企业类别</w:t>
            </w:r>
          </w:p>
        </w:tc>
        <w:tc>
          <w:tcPr>
            <w:tcW w:w="3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</w:rPr>
              <w:t xml:space="preserve">教师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</w:rPr>
              <w:t xml:space="preserve">学生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Cs w:val="21"/>
              </w:rPr>
              <w:t>社会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222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联系人</w:t>
            </w:r>
          </w:p>
        </w:tc>
        <w:tc>
          <w:tcPr>
            <w:tcW w:w="25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联系电话</w:t>
            </w:r>
          </w:p>
        </w:tc>
        <w:tc>
          <w:tcPr>
            <w:tcW w:w="3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电子邮箱</w:t>
            </w:r>
          </w:p>
        </w:tc>
        <w:tc>
          <w:tcPr>
            <w:tcW w:w="25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QQ/微信号</w:t>
            </w:r>
          </w:p>
        </w:tc>
        <w:tc>
          <w:tcPr>
            <w:tcW w:w="3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孵化场地面积</w:t>
            </w:r>
          </w:p>
        </w:tc>
        <w:tc>
          <w:tcPr>
            <w:tcW w:w="2544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6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房号</w:t>
            </w:r>
          </w:p>
        </w:tc>
        <w:tc>
          <w:tcPr>
            <w:tcW w:w="3111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228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企业就业人数</w:t>
            </w:r>
          </w:p>
        </w:tc>
        <w:tc>
          <w:tcPr>
            <w:tcW w:w="7351" w:type="dxa"/>
            <w:gridSpan w:val="3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2228" w:type="dxa"/>
            <w:gridSpan w:val="2"/>
            <w:noWrap/>
            <w:vAlign w:val="center"/>
          </w:tcPr>
          <w:p>
            <w:pPr>
              <w:ind w:firstLine="120" w:firstLineChars="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技术领域</w:t>
            </w:r>
          </w:p>
        </w:tc>
        <w:tc>
          <w:tcPr>
            <w:tcW w:w="7351" w:type="dxa"/>
            <w:gridSpan w:val="3"/>
            <w:noWrap/>
            <w:vAlign w:val="center"/>
          </w:tcPr>
          <w:p>
            <w:pPr>
              <w:spacing w:line="360" w:lineRule="auto"/>
              <w:ind w:left="480" w:hanging="480" w:hanging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1.电子信息    □ 2.生物与新医药  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ascii="仿宋" w:hAnsi="仿宋" w:eastAsia="仿宋"/>
                <w:sz w:val="24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 xml:space="preserve">航空航天 </w:t>
            </w:r>
          </w:p>
          <w:p>
            <w:pPr>
              <w:spacing w:line="360" w:lineRule="auto"/>
              <w:ind w:left="480" w:hanging="480" w:hanging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4新材料 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5.高技术服务业 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6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>新能源及节能技术</w:t>
            </w:r>
          </w:p>
          <w:p>
            <w:pPr>
              <w:ind w:left="480" w:hanging="480" w:hanging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7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 xml:space="preserve">资源与环境  </w:t>
            </w:r>
            <w:r>
              <w:rPr>
                <w:rFonts w:hint="eastAsia" w:ascii="仿宋" w:hAnsi="仿宋" w:eastAsia="仿宋"/>
                <w:sz w:val="24"/>
              </w:rPr>
              <w:sym w:font="Wingdings 2" w:char="00A3"/>
            </w:r>
            <w:r>
              <w:rPr>
                <w:rFonts w:hint="eastAsia" w:ascii="仿宋" w:hAnsi="仿宋" w:eastAsia="仿宋"/>
                <w:sz w:val="24"/>
              </w:rPr>
              <w:t xml:space="preserve"> 8</w:t>
            </w:r>
            <w:r>
              <w:rPr>
                <w:rFonts w:ascii="仿宋" w:hAnsi="仿宋" w:eastAsia="仿宋"/>
                <w:sz w:val="24"/>
              </w:rPr>
              <w:t>.</w:t>
            </w:r>
            <w:r>
              <w:rPr>
                <w:rFonts w:hint="eastAsia" w:ascii="仿宋" w:hAnsi="仿宋" w:eastAsia="仿宋"/>
                <w:sz w:val="24"/>
              </w:rPr>
              <w:t xml:space="preserve">高新技术改造传统产业   □ 9.其它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2" w:hRule="atLeast"/>
        </w:trPr>
        <w:tc>
          <w:tcPr>
            <w:tcW w:w="9579" w:type="dxa"/>
            <w:gridSpan w:val="5"/>
            <w:noWrap/>
          </w:tcPr>
          <w:p>
            <w:pPr>
              <w:spacing w:beforeLines="30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企业待孵项目名称、</w:t>
            </w:r>
            <w:r>
              <w:rPr>
                <w:rFonts w:hint="eastAsia" w:ascii="仿宋" w:hAnsi="仿宋" w:eastAsia="仿宋"/>
                <w:b/>
                <w:bCs/>
                <w:sz w:val="24"/>
              </w:rPr>
              <w:t>市场前景及3年年度规划</w:t>
            </w:r>
          </w:p>
          <w:p>
            <w:pPr>
              <w:spacing w:beforeLines="30"/>
              <w:rPr>
                <w:rFonts w:ascii="仿宋" w:hAnsi="仿宋" w:eastAsia="仿宋"/>
                <w:sz w:val="24"/>
              </w:rPr>
            </w:pPr>
          </w:p>
          <w:p>
            <w:pPr>
              <w:spacing w:beforeLines="30"/>
              <w:rPr>
                <w:rFonts w:ascii="仿宋" w:hAnsi="仿宋" w:eastAsia="仿宋"/>
                <w:sz w:val="24"/>
              </w:rPr>
            </w:pPr>
          </w:p>
          <w:p>
            <w:pPr>
              <w:spacing w:beforeLines="30"/>
              <w:rPr>
                <w:rFonts w:ascii="仿宋" w:hAnsi="仿宋" w:eastAsia="仿宋"/>
                <w:sz w:val="24"/>
              </w:rPr>
            </w:pPr>
          </w:p>
          <w:p>
            <w:pPr>
              <w:spacing w:beforeLines="30"/>
              <w:rPr>
                <w:rFonts w:ascii="仿宋" w:hAnsi="仿宋" w:eastAsia="仿宋"/>
                <w:sz w:val="24"/>
              </w:rPr>
            </w:pPr>
          </w:p>
          <w:p>
            <w:pPr>
              <w:spacing w:beforeLines="30"/>
              <w:rPr>
                <w:rFonts w:ascii="仿宋" w:hAnsi="仿宋" w:eastAsia="仿宋"/>
                <w:sz w:val="24"/>
              </w:rPr>
            </w:pPr>
          </w:p>
          <w:p>
            <w:pPr>
              <w:spacing w:beforeLines="30"/>
              <w:rPr>
                <w:rFonts w:ascii="仿宋" w:hAnsi="仿宋" w:eastAsia="仿宋"/>
                <w:sz w:val="24"/>
              </w:rPr>
            </w:pPr>
          </w:p>
          <w:p>
            <w:pPr>
              <w:spacing w:beforeLines="30"/>
              <w:rPr>
                <w:rFonts w:ascii="仿宋" w:hAnsi="仿宋" w:eastAsia="仿宋"/>
                <w:sz w:val="24"/>
              </w:rPr>
            </w:pPr>
          </w:p>
          <w:p>
            <w:pPr>
              <w:spacing w:beforeLines="30"/>
              <w:rPr>
                <w:rFonts w:ascii="仿宋" w:hAnsi="仿宋" w:eastAsia="仿宋"/>
                <w:sz w:val="24"/>
              </w:rPr>
            </w:pPr>
          </w:p>
          <w:p>
            <w:pPr>
              <w:spacing w:beforeLines="30"/>
              <w:rPr>
                <w:rFonts w:ascii="仿宋" w:hAnsi="仿宋" w:eastAsia="仿宋"/>
                <w:sz w:val="24"/>
              </w:rPr>
            </w:pPr>
          </w:p>
          <w:p>
            <w:pPr>
              <w:spacing w:beforeLines="3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164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所在部门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意    见</w:t>
            </w:r>
          </w:p>
        </w:tc>
        <w:tc>
          <w:tcPr>
            <w:tcW w:w="7934" w:type="dxa"/>
            <w:gridSpan w:val="4"/>
            <w:noWrap/>
            <w:vAlign w:val="bottom"/>
          </w:tcPr>
          <w:p>
            <w:pPr>
              <w:wordWrap w:val="0"/>
              <w:ind w:right="472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ind w:right="472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负责人签字（盖章）：           </w:t>
            </w:r>
          </w:p>
          <w:p>
            <w:pPr>
              <w:ind w:right="472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年    月    日    </w:t>
            </w:r>
          </w:p>
          <w:p>
            <w:pPr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164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人事处意见</w:t>
            </w:r>
          </w:p>
        </w:tc>
        <w:tc>
          <w:tcPr>
            <w:tcW w:w="7934" w:type="dxa"/>
            <w:gridSpan w:val="4"/>
            <w:noWrap/>
            <w:vAlign w:val="bottom"/>
          </w:tcPr>
          <w:p>
            <w:pPr>
              <w:wordWrap w:val="0"/>
              <w:ind w:right="472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负责人签字（盖章）：           </w:t>
            </w:r>
          </w:p>
          <w:p>
            <w:pPr>
              <w:ind w:right="472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年    月    日    </w:t>
            </w:r>
          </w:p>
          <w:p>
            <w:pPr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64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专家组意见</w:t>
            </w:r>
          </w:p>
        </w:tc>
        <w:tc>
          <w:tcPr>
            <w:tcW w:w="7934" w:type="dxa"/>
            <w:gridSpan w:val="4"/>
            <w:noWrap/>
            <w:vAlign w:val="bottom"/>
          </w:tcPr>
          <w:p>
            <w:pPr>
              <w:wordWrap w:val="0"/>
              <w:ind w:right="472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专家组组长（签字）：           </w:t>
            </w:r>
          </w:p>
          <w:p>
            <w:pPr>
              <w:ind w:right="472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ind w:right="472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4" w:hRule="atLeast"/>
        </w:trPr>
        <w:tc>
          <w:tcPr>
            <w:tcW w:w="1645" w:type="dxa"/>
            <w:noWrap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科技园管理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有限公司意见</w:t>
            </w:r>
          </w:p>
        </w:tc>
        <w:tc>
          <w:tcPr>
            <w:tcW w:w="7934" w:type="dxa"/>
            <w:gridSpan w:val="4"/>
            <w:noWrap/>
            <w:vAlign w:val="bottom"/>
          </w:tcPr>
          <w:p>
            <w:pPr>
              <w:wordWrap w:val="0"/>
              <w:ind w:right="472"/>
              <w:jc w:val="righ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盖 章：           </w:t>
            </w:r>
          </w:p>
          <w:p>
            <w:pPr>
              <w:ind w:right="472"/>
              <w:jc w:val="right"/>
              <w:rPr>
                <w:rFonts w:ascii="仿宋" w:hAnsi="仿宋" w:eastAsia="仿宋"/>
                <w:sz w:val="24"/>
              </w:rPr>
            </w:pPr>
          </w:p>
          <w:p>
            <w:pPr>
              <w:wordWrap w:val="0"/>
              <w:jc w:val="righ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年    月    日    </w:t>
            </w:r>
          </w:p>
          <w:p>
            <w:pPr>
              <w:jc w:val="right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adjustRightInd w:val="0"/>
        <w:snapToGrid w:val="0"/>
        <w:spacing w:beforeLines="50" w:line="320" w:lineRule="exact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注：1.此表正反面打印，交电子版及纸质版。</w:t>
      </w:r>
    </w:p>
    <w:p>
      <w:pPr>
        <w:adjustRightInd w:val="0"/>
        <w:snapToGrid w:val="0"/>
        <w:spacing w:line="320" w:lineRule="exact"/>
        <w:ind w:firstLine="422" w:firstLineChars="2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2.社会和校友企业不需填写所在部门意见和人事处意见。</w:t>
      </w:r>
    </w:p>
    <w:p>
      <w:pPr>
        <w:adjustRightInd w:val="0"/>
        <w:snapToGrid w:val="0"/>
        <w:spacing w:line="320" w:lineRule="exact"/>
        <w:ind w:firstLine="422" w:firstLineChars="200"/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</w:rPr>
        <w:t>3.除填写此表外请提供以下附件：</w:t>
      </w:r>
    </w:p>
    <w:p>
      <w:pPr>
        <w:pStyle w:val="4"/>
        <w:adjustRightInd w:val="0"/>
        <w:snapToGrid w:val="0"/>
        <w:spacing w:line="320" w:lineRule="exact"/>
        <w:ind w:firstLine="630" w:firstLineChars="300"/>
        <w:jc w:val="left"/>
        <w:rPr>
          <w:rFonts w:ascii="华文宋体" w:hAnsi="华文宋体" w:eastAsia="华文宋体"/>
        </w:rPr>
      </w:pPr>
      <w:r>
        <w:rPr>
          <w:rFonts w:hint="eastAsia" w:ascii="华文宋体" w:hAnsi="华文宋体" w:eastAsia="华文宋体"/>
        </w:rPr>
        <w:t>（1）企业法人学历学位证书扫描件及复印件，企业法人及股东身份证扫描件及复印件，已注册的企业提供营业执照扫描件及复印件；</w:t>
      </w:r>
    </w:p>
    <w:p>
      <w:pPr>
        <w:pStyle w:val="4"/>
        <w:adjustRightInd w:val="0"/>
        <w:snapToGrid w:val="0"/>
        <w:spacing w:line="320" w:lineRule="exact"/>
        <w:ind w:firstLine="630" w:firstLineChars="300"/>
        <w:jc w:val="left"/>
        <w:rPr>
          <w:rFonts w:ascii="华文宋体" w:hAnsi="华文宋体" w:eastAsia="华文宋体"/>
        </w:rPr>
      </w:pPr>
      <w:r>
        <w:rPr>
          <w:rFonts w:hint="eastAsia" w:ascii="华文宋体" w:hAnsi="华文宋体" w:eastAsia="华文宋体"/>
        </w:rPr>
        <w:t>（2）商业计划书 ；</w:t>
      </w:r>
    </w:p>
    <w:p>
      <w:pPr>
        <w:pStyle w:val="4"/>
        <w:adjustRightInd w:val="0"/>
        <w:snapToGrid w:val="0"/>
        <w:spacing w:line="320" w:lineRule="exact"/>
        <w:ind w:firstLine="630" w:firstLineChars="300"/>
        <w:jc w:val="left"/>
        <w:rPr>
          <w:rFonts w:ascii="华文宋体" w:hAnsi="华文宋体" w:eastAsia="华文宋体"/>
        </w:rPr>
      </w:pPr>
      <w:r>
        <w:rPr>
          <w:rFonts w:hint="eastAsia" w:ascii="华文宋体" w:hAnsi="华文宋体" w:eastAsia="华文宋体"/>
        </w:rPr>
        <w:t>（3）公司章程。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NmZmMjY0ZThiZDc1MjFhZjEwMDMxNTk3YzRlMDIifQ=="/>
  </w:docVars>
  <w:rsids>
    <w:rsidRoot w:val="7AF06D50"/>
    <w:rsid w:val="7AF0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"/>
    <w:basedOn w:val="1"/>
    <w:qFormat/>
    <w:uiPriority w:val="34"/>
    <w:pPr>
      <w:ind w:firstLine="420" w:firstLineChars="200"/>
    </w:pPr>
    <w:rPr>
      <w:rFonts w:ascii="Calibri" w:hAnsi="Calibri" w:eastAsia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2022-11-14T09:48:00Z</dcterms:created>
  <dc:creator>Administrator</dc:creator>
  <cp:lastModifiedBy>Administrator</cp:lastModifiedBy>
  <dcterms:modified xsi:type="dcterms:W3CDTF">2022-11-14T09:48:55Z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F3D7BF2843E84D918F44658D36CD0C4D</vt:lpwstr>
  </property>
</Properties>
</file>